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E4" w:rsidRDefault="008627E4" w:rsidP="008627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8627E4" w:rsidRDefault="00BC777C" w:rsidP="008627E4">
      <w:pPr>
        <w:pStyle w:val="Title"/>
        <w:jc w:val="right"/>
        <w:rPr>
          <w:b/>
          <w:bCs/>
          <w:i/>
        </w:rPr>
      </w:pPr>
      <w:r w:rsidRPr="00BC77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2.55pt;width:202.65pt;height:59.55pt;z-index:251658240" stroked="f">
            <v:textbox style="mso-next-textbox:#_x0000_s1027">
              <w:txbxContent>
                <w:p w:rsidR="008627E4" w:rsidRDefault="008627E4" w:rsidP="008627E4">
                  <w:pPr>
                    <w:pStyle w:val="Title"/>
                    <w:jc w:val="left"/>
                    <w:rPr>
                      <w:rFonts w:ascii="Monotype Corsiva" w:hAnsi="Monotype Corsiva"/>
                      <w:b/>
                      <w:bCs/>
                      <w:i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 xml:space="preserve">Dr. </w:t>
                  </w:r>
                  <w:proofErr w:type="spellStart"/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>Bimalendu</w:t>
                  </w:r>
                  <w:proofErr w:type="spellEnd"/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>Biswas</w:t>
                  </w:r>
                  <w:proofErr w:type="spellEnd"/>
                </w:p>
                <w:p w:rsidR="008627E4" w:rsidRDefault="008627E4" w:rsidP="008627E4">
                  <w:pPr>
                    <w:pStyle w:val="Title"/>
                    <w:jc w:val="left"/>
                    <w:rPr>
                      <w:rFonts w:ascii="Monotype Corsiva" w:hAnsi="Monotype Corsiva"/>
                      <w:b/>
                      <w:bCs/>
                      <w:i/>
                    </w:rPr>
                  </w:pPr>
                  <w:r>
                    <w:rPr>
                      <w:rFonts w:ascii="Monotype Corsiva" w:hAnsi="Monotype Corsiva"/>
                      <w:bCs/>
                      <w:i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Monotype Corsiva" w:hAnsi="Monotype Corsiva"/>
                      <w:bCs/>
                      <w:i/>
                      <w:sz w:val="22"/>
                      <w:szCs w:val="22"/>
                    </w:rPr>
                    <w:t>M.Com.,</w:t>
                  </w:r>
                  <w:proofErr w:type="gramEnd"/>
                  <w:r>
                    <w:rPr>
                      <w:rFonts w:ascii="Monotype Corsiva" w:hAnsi="Monotype Corsiva"/>
                      <w:bCs/>
                      <w:i/>
                      <w:sz w:val="22"/>
                      <w:szCs w:val="22"/>
                    </w:rPr>
                    <w:t xml:space="preserve"> DITA, MBA, </w:t>
                  </w:r>
                  <w:proofErr w:type="spellStart"/>
                  <w:r>
                    <w:rPr>
                      <w:rFonts w:ascii="Monotype Corsiva" w:hAnsi="Monotype Corsiva"/>
                      <w:bCs/>
                      <w:i/>
                      <w:sz w:val="22"/>
                      <w:szCs w:val="22"/>
                    </w:rPr>
                    <w:t>Ph.D</w:t>
                  </w:r>
                  <w:proofErr w:type="spellEnd"/>
                </w:p>
                <w:p w:rsidR="008627E4" w:rsidRDefault="008627E4" w:rsidP="008627E4">
                  <w:pPr>
                    <w:pStyle w:val="Title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Controller of Examinations</w:t>
                  </w:r>
                </w:p>
                <w:p w:rsidR="008627E4" w:rsidRDefault="008627E4" w:rsidP="008627E4">
                  <w:pPr>
                    <w:pStyle w:val="Title"/>
                    <w:jc w:val="left"/>
                    <w:rPr>
                      <w:b/>
                      <w:bCs/>
                      <w:i/>
                      <w:sz w:val="24"/>
                    </w:rPr>
                  </w:pPr>
                </w:p>
                <w:p w:rsidR="008627E4" w:rsidRDefault="008627E4" w:rsidP="008627E4"/>
              </w:txbxContent>
            </v:textbox>
          </v:shape>
        </w:pict>
      </w:r>
      <w:r w:rsidR="008627E4">
        <w:rPr>
          <w:b/>
          <w:bCs/>
          <w:i/>
        </w:rPr>
        <w:t xml:space="preserve">University Of </w:t>
      </w:r>
      <w:proofErr w:type="spellStart"/>
      <w:r w:rsidR="008627E4">
        <w:rPr>
          <w:b/>
          <w:bCs/>
          <w:i/>
        </w:rPr>
        <w:t>Kalyani</w:t>
      </w:r>
      <w:proofErr w:type="spellEnd"/>
    </w:p>
    <w:p w:rsidR="008627E4" w:rsidRDefault="008627E4" w:rsidP="008627E4">
      <w:pPr>
        <w:pStyle w:val="Title"/>
        <w:ind w:left="5040" w:firstLine="720"/>
        <w:jc w:val="right"/>
        <w:rPr>
          <w:i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95885</wp:posOffset>
            </wp:positionV>
            <wp:extent cx="459105" cy="457200"/>
            <wp:effectExtent l="19050" t="0" r="0" b="0"/>
            <wp:wrapTopAndBottom/>
            <wp:docPr id="2" name="Picture 2" descr="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7E4" w:rsidRDefault="008627E4" w:rsidP="008627E4">
      <w:pPr>
        <w:pStyle w:val="Title"/>
        <w:ind w:left="5040" w:firstLine="720"/>
        <w:jc w:val="right"/>
        <w:rPr>
          <w:i/>
          <w:sz w:val="20"/>
        </w:rPr>
      </w:pPr>
      <w:proofErr w:type="spellStart"/>
      <w:r>
        <w:rPr>
          <w:i/>
          <w:sz w:val="20"/>
        </w:rPr>
        <w:t>Kalyani</w:t>
      </w:r>
      <w:proofErr w:type="spellEnd"/>
      <w:r>
        <w:rPr>
          <w:i/>
          <w:sz w:val="20"/>
        </w:rPr>
        <w:t xml:space="preserve"> 741 235 West </w:t>
      </w:r>
      <w:smartTag w:uri="urn:schemas-microsoft-com:office:smarttags" w:element="place">
        <w:r>
          <w:rPr>
            <w:i/>
            <w:sz w:val="20"/>
          </w:rPr>
          <w:t>Bengal</w:t>
        </w:r>
      </w:smartTag>
    </w:p>
    <w:p w:rsidR="008627E4" w:rsidRDefault="008627E4" w:rsidP="008627E4">
      <w:pPr>
        <w:pStyle w:val="Title"/>
        <w:ind w:left="5040" w:firstLine="720"/>
        <w:jc w:val="right"/>
        <w:rPr>
          <w:i/>
          <w:sz w:val="20"/>
        </w:rPr>
      </w:pPr>
      <w:r>
        <w:rPr>
          <w:i/>
          <w:sz w:val="20"/>
        </w:rPr>
        <w:t>Phone Office: 033-2580-8364</w:t>
      </w:r>
    </w:p>
    <w:p w:rsidR="008627E4" w:rsidRDefault="008627E4" w:rsidP="008627E4">
      <w:pPr>
        <w:pStyle w:val="Title"/>
        <w:ind w:left="5040" w:firstLine="720"/>
        <w:jc w:val="right"/>
        <w:rPr>
          <w:i/>
          <w:sz w:val="20"/>
        </w:rPr>
      </w:pPr>
      <w:r>
        <w:rPr>
          <w:i/>
          <w:sz w:val="20"/>
        </w:rPr>
        <w:t>9748048314/8167849442(M)</w:t>
      </w:r>
    </w:p>
    <w:p w:rsidR="008627E4" w:rsidRDefault="008627E4" w:rsidP="00E656C7">
      <w:pPr>
        <w:pStyle w:val="Title"/>
        <w:ind w:left="5040" w:firstLine="720"/>
        <w:jc w:val="right"/>
        <w:rPr>
          <w:b/>
          <w:sz w:val="20"/>
          <w:szCs w:val="20"/>
        </w:rPr>
      </w:pPr>
      <w:r>
        <w:rPr>
          <w:i/>
          <w:sz w:val="16"/>
          <w:szCs w:val="16"/>
        </w:rPr>
        <w:t>Email:controllerofexaminationsku@gmail.com</w:t>
      </w:r>
    </w:p>
    <w:p w:rsidR="0079301E" w:rsidRDefault="0079301E" w:rsidP="0079301E">
      <w:pPr>
        <w:pStyle w:val="Heading1"/>
        <w:tabs>
          <w:tab w:val="left" w:pos="720"/>
        </w:tabs>
        <w:jc w:val="left"/>
        <w:rPr>
          <w:rFonts w:ascii="Tahoma" w:hAnsi="Tahoma" w:cs="Tahoma"/>
          <w:b w:val="0"/>
          <w:sz w:val="20"/>
          <w:szCs w:val="20"/>
          <w:u w:val="none"/>
        </w:rPr>
      </w:pPr>
      <w:r>
        <w:rPr>
          <w:sz w:val="20"/>
          <w:u w:val="none"/>
        </w:rPr>
        <w:t>No.  COE/0</w:t>
      </w:r>
      <w:r w:rsidR="00846B76">
        <w:rPr>
          <w:sz w:val="20"/>
          <w:u w:val="none"/>
        </w:rPr>
        <w:t>4</w:t>
      </w:r>
      <w:r>
        <w:rPr>
          <w:sz w:val="20"/>
          <w:u w:val="none"/>
        </w:rPr>
        <w:t xml:space="preserve">/2020-21                    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  <w:t xml:space="preserve">                                                                  </w:t>
      </w:r>
      <w:r w:rsidR="008627E4">
        <w:rPr>
          <w:sz w:val="20"/>
          <w:u w:val="none"/>
        </w:rPr>
        <w:t xml:space="preserve">               </w:t>
      </w:r>
      <w:r>
        <w:rPr>
          <w:sz w:val="20"/>
          <w:u w:val="none"/>
        </w:rPr>
        <w:t xml:space="preserve">   Date:   </w:t>
      </w:r>
      <w:r w:rsidR="00846B76">
        <w:rPr>
          <w:sz w:val="20"/>
          <w:u w:val="none"/>
        </w:rPr>
        <w:t>22.03.2021</w:t>
      </w:r>
    </w:p>
    <w:p w:rsidR="0079301E" w:rsidRDefault="0079301E" w:rsidP="0079301E">
      <w:pPr>
        <w:pStyle w:val="Subtitle"/>
        <w:ind w:left="5040" w:firstLine="720"/>
      </w:pPr>
    </w:p>
    <w:p w:rsidR="0079301E" w:rsidRDefault="0079301E" w:rsidP="0079301E">
      <w:pPr>
        <w:pStyle w:val="Subtitle"/>
        <w:jc w:val="center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CIRCULAR</w:t>
      </w:r>
    </w:p>
    <w:p w:rsidR="0079301E" w:rsidRDefault="0079301E" w:rsidP="0079301E">
      <w:pPr>
        <w:spacing w:line="360" w:lineRule="auto"/>
        <w:jc w:val="both"/>
      </w:pPr>
    </w:p>
    <w:p w:rsidR="0079301E" w:rsidRDefault="0079301E" w:rsidP="0079301E">
      <w:pPr>
        <w:spacing w:line="360" w:lineRule="auto"/>
        <w:jc w:val="both"/>
      </w:pPr>
      <w:r>
        <w:t xml:space="preserve">This is for information of all concerned that the link to the portal for </w:t>
      </w:r>
      <w:r w:rsidRPr="004A0F0C">
        <w:rPr>
          <w:b/>
        </w:rPr>
        <w:t>examination form fill up</w:t>
      </w:r>
      <w:r>
        <w:t xml:space="preserve"> of U.G. </w:t>
      </w:r>
      <w:r w:rsidR="008627E4">
        <w:t>3</w:t>
      </w:r>
      <w:r w:rsidR="008627E4" w:rsidRPr="008627E4">
        <w:rPr>
          <w:vertAlign w:val="superscript"/>
        </w:rPr>
        <w:t>rd</w:t>
      </w:r>
      <w:r w:rsidR="008627E4">
        <w:t xml:space="preserve"> </w:t>
      </w:r>
      <w:r>
        <w:t xml:space="preserve">Semester </w:t>
      </w:r>
      <w:proofErr w:type="spellStart"/>
      <w:r>
        <w:t>Honours</w:t>
      </w:r>
      <w:proofErr w:type="spellEnd"/>
      <w:r>
        <w:t xml:space="preserve"> and</w:t>
      </w:r>
      <w:proofErr w:type="gramStart"/>
      <w:r>
        <w:t xml:space="preserve">  </w:t>
      </w:r>
      <w:proofErr w:type="spellStart"/>
      <w:r>
        <w:t>Programme</w:t>
      </w:r>
      <w:proofErr w:type="spellEnd"/>
      <w:proofErr w:type="gramEnd"/>
      <w:r>
        <w:t xml:space="preserve"> Courses Examinations, 2020 is mentioned below. The portal will be </w:t>
      </w:r>
      <w:r w:rsidR="00846B76" w:rsidRPr="00846B76">
        <w:rPr>
          <w:color w:val="FF0000"/>
        </w:rPr>
        <w:t>re-</w:t>
      </w:r>
      <w:r w:rsidRPr="00846B76">
        <w:rPr>
          <w:color w:val="FF0000"/>
        </w:rPr>
        <w:t>opened</w:t>
      </w:r>
      <w:r>
        <w:t xml:space="preserve"> on </w:t>
      </w:r>
      <w:r w:rsidR="00846B76">
        <w:rPr>
          <w:b/>
        </w:rPr>
        <w:t>22</w:t>
      </w:r>
      <w:r>
        <w:rPr>
          <w:b/>
        </w:rPr>
        <w:t>.0</w:t>
      </w:r>
      <w:r w:rsidR="008627E4">
        <w:rPr>
          <w:b/>
        </w:rPr>
        <w:t>3</w:t>
      </w:r>
      <w:r>
        <w:rPr>
          <w:b/>
        </w:rPr>
        <w:t>.2021</w:t>
      </w:r>
      <w:r>
        <w:t xml:space="preserve"> (</w:t>
      </w:r>
      <w:r w:rsidR="00846B76">
        <w:t>1</w:t>
      </w:r>
      <w:r>
        <w:t xml:space="preserve"> </w:t>
      </w:r>
      <w:r w:rsidR="00846B76">
        <w:t>p</w:t>
      </w:r>
      <w:r>
        <w:t xml:space="preserve">.m. onwards) and closed on </w:t>
      </w:r>
      <w:r w:rsidR="00846B76">
        <w:rPr>
          <w:b/>
        </w:rPr>
        <w:t>23</w:t>
      </w:r>
      <w:r w:rsidR="008627E4">
        <w:rPr>
          <w:b/>
        </w:rPr>
        <w:t>.03.2021</w:t>
      </w:r>
      <w:r>
        <w:t xml:space="preserve"> (</w:t>
      </w:r>
      <w:r w:rsidR="00846B76">
        <w:t>5 p.m. onwards</w:t>
      </w:r>
      <w:r>
        <w:t xml:space="preserve">). </w:t>
      </w:r>
      <w:r>
        <w:rPr>
          <w:b/>
        </w:rPr>
        <w:t xml:space="preserve">The </w:t>
      </w:r>
      <w:r w:rsidR="008627E4">
        <w:rPr>
          <w:b/>
        </w:rPr>
        <w:t>B.A</w:t>
      </w:r>
      <w:proofErr w:type="gramStart"/>
      <w:r w:rsidR="008627E4">
        <w:rPr>
          <w:b/>
        </w:rPr>
        <w:t>./</w:t>
      </w:r>
      <w:proofErr w:type="gramEnd"/>
      <w:r w:rsidR="008627E4">
        <w:rPr>
          <w:b/>
        </w:rPr>
        <w:t>B.Sc.(</w:t>
      </w:r>
      <w:proofErr w:type="spellStart"/>
      <w:r w:rsidR="008627E4">
        <w:rPr>
          <w:b/>
        </w:rPr>
        <w:t>Honours</w:t>
      </w:r>
      <w:proofErr w:type="spellEnd"/>
      <w:r w:rsidR="008627E4">
        <w:rPr>
          <w:b/>
        </w:rPr>
        <w:t xml:space="preserve">) </w:t>
      </w:r>
      <w:r>
        <w:rPr>
          <w:b/>
        </w:rPr>
        <w:t>candidates</w:t>
      </w:r>
      <w:r w:rsidR="008627E4">
        <w:rPr>
          <w:b/>
        </w:rPr>
        <w:t xml:space="preserve"> are hereby asked to mention</w:t>
      </w:r>
      <w:r w:rsidR="004A0F0C">
        <w:rPr>
          <w:b/>
        </w:rPr>
        <w:t xml:space="preserve">  </w:t>
      </w:r>
      <w:r w:rsidR="008627E4">
        <w:rPr>
          <w:b/>
        </w:rPr>
        <w:t>their individual GE-2 subject and B.A./B.Sc.</w:t>
      </w:r>
      <w:r>
        <w:rPr>
          <w:b/>
        </w:rPr>
        <w:t>(</w:t>
      </w:r>
      <w:proofErr w:type="spellStart"/>
      <w:r>
        <w:rPr>
          <w:b/>
        </w:rPr>
        <w:t>Programme</w:t>
      </w:r>
      <w:proofErr w:type="spellEnd"/>
      <w:r w:rsidR="008627E4">
        <w:rPr>
          <w:b/>
        </w:rPr>
        <w:t xml:space="preserve"> </w:t>
      </w:r>
      <w:r>
        <w:rPr>
          <w:b/>
        </w:rPr>
        <w:t>Course</w:t>
      </w:r>
      <w:r w:rsidR="008627E4">
        <w:rPr>
          <w:b/>
        </w:rPr>
        <w:t>) candidates</w:t>
      </w:r>
      <w:r>
        <w:rPr>
          <w:b/>
        </w:rPr>
        <w:t xml:space="preserve"> </w:t>
      </w:r>
      <w:r w:rsidR="008627E4">
        <w:rPr>
          <w:b/>
        </w:rPr>
        <w:t xml:space="preserve">are hereby asked to mention their </w:t>
      </w:r>
      <w:r>
        <w:rPr>
          <w:b/>
        </w:rPr>
        <w:t xml:space="preserve">individual </w:t>
      </w:r>
      <w:r w:rsidR="008627E4">
        <w:rPr>
          <w:b/>
        </w:rPr>
        <w:t>SEC</w:t>
      </w:r>
      <w:r>
        <w:rPr>
          <w:b/>
        </w:rPr>
        <w:t xml:space="preserve"> </w:t>
      </w:r>
      <w:r w:rsidR="00A8395A">
        <w:rPr>
          <w:b/>
        </w:rPr>
        <w:t>subject</w:t>
      </w:r>
      <w:r>
        <w:rPr>
          <w:b/>
        </w:rPr>
        <w:t xml:space="preserve"> in the on-line portal choosing from drop-down method before submitting it.</w:t>
      </w:r>
    </w:p>
    <w:p w:rsidR="0079301E" w:rsidRDefault="008627E4" w:rsidP="009C2EA1">
      <w:pPr>
        <w:spacing w:line="360" w:lineRule="auto"/>
        <w:rPr>
          <w:b/>
        </w:rPr>
      </w:pPr>
      <w:r>
        <w:rPr>
          <w:b/>
        </w:rPr>
        <w:t>The candidates may collect their ADMIT CARD by downloading and printing</w:t>
      </w:r>
      <w:r w:rsidR="009C2EA1">
        <w:rPr>
          <w:b/>
        </w:rPr>
        <w:t xml:space="preserve"> it</w:t>
      </w:r>
      <w:r>
        <w:rPr>
          <w:b/>
        </w:rPr>
        <w:t xml:space="preserve"> from on-line system</w:t>
      </w:r>
      <w:r w:rsidR="009C2EA1">
        <w:rPr>
          <w:b/>
        </w:rPr>
        <w:t xml:space="preserve"> instantly, at the time of submission of examination form.</w:t>
      </w:r>
      <w:r>
        <w:rPr>
          <w:b/>
        </w:rPr>
        <w:t xml:space="preserve"> </w:t>
      </w:r>
    </w:p>
    <w:p w:rsidR="009C2EA1" w:rsidRPr="00E656C7" w:rsidRDefault="00E656C7" w:rsidP="00E656C7">
      <w:pPr>
        <w:pStyle w:val="Subtitle"/>
        <w:spacing w:line="360" w:lineRule="auto"/>
      </w:pPr>
      <w:r w:rsidRPr="00E656C7">
        <w:t xml:space="preserve">The college authorities are earnestly requested to make an arrangement for collecting the examination fees </w:t>
      </w:r>
      <w:r>
        <w:t>of</w:t>
      </w:r>
      <w:r w:rsidRPr="00E656C7">
        <w:t xml:space="preserve"> this semester </w:t>
      </w:r>
      <w:r w:rsidR="001D6BA7">
        <w:t>as early as possible.</w:t>
      </w:r>
    </w:p>
    <w:p w:rsidR="0079301E" w:rsidRDefault="0079301E" w:rsidP="00E656C7">
      <w:pPr>
        <w:pStyle w:val="Subtitle"/>
        <w:spacing w:line="360" w:lineRule="auto"/>
        <w:rPr>
          <w:b w:val="0"/>
        </w:rPr>
      </w:pPr>
      <w:r>
        <w:rPr>
          <w:b w:val="0"/>
        </w:rPr>
        <w:t>All are requested to take note of it and act accordingly.</w:t>
      </w:r>
    </w:p>
    <w:p w:rsidR="0079301E" w:rsidRDefault="0079301E" w:rsidP="0079301E">
      <w:pPr>
        <w:pStyle w:val="Subtitle"/>
        <w:rPr>
          <w:b w:val="0"/>
        </w:rPr>
      </w:pPr>
    </w:p>
    <w:p w:rsidR="0079301E" w:rsidRDefault="0079301E" w:rsidP="0079301E">
      <w:pPr>
        <w:pStyle w:val="Subtitle"/>
        <w:rPr>
          <w:b w:val="0"/>
        </w:rPr>
      </w:pPr>
      <w:r>
        <w:rPr>
          <w:b w:val="0"/>
        </w:rPr>
        <w:t xml:space="preserve">This is being issued with the kind direction of the </w:t>
      </w:r>
      <w:proofErr w:type="spellStart"/>
      <w:r>
        <w:rPr>
          <w:b w:val="0"/>
        </w:rPr>
        <w:t>Hon’ble</w:t>
      </w:r>
      <w:proofErr w:type="spellEnd"/>
      <w:r>
        <w:rPr>
          <w:b w:val="0"/>
        </w:rPr>
        <w:t xml:space="preserve"> Pro-Vice-Chancellor.</w:t>
      </w:r>
    </w:p>
    <w:p w:rsidR="0079301E" w:rsidRDefault="0079301E" w:rsidP="0079301E">
      <w:pPr>
        <w:pStyle w:val="Subtitle"/>
        <w:rPr>
          <w:b w:val="0"/>
        </w:rPr>
      </w:pPr>
    </w:p>
    <w:tbl>
      <w:tblPr>
        <w:tblStyle w:val="TableGrid"/>
        <w:tblW w:w="7371" w:type="dxa"/>
        <w:tblInd w:w="959" w:type="dxa"/>
        <w:tblLook w:val="04A0"/>
      </w:tblPr>
      <w:tblGrid>
        <w:gridCol w:w="3827"/>
        <w:gridCol w:w="3544"/>
      </w:tblGrid>
      <w:tr w:rsidR="0079301E" w:rsidTr="00A8395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E" w:rsidRDefault="0079301E" w:rsidP="00A839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URL For </w:t>
            </w:r>
            <w:r w:rsidR="00A8395A">
              <w:rPr>
                <w:sz w:val="26"/>
                <w:szCs w:val="26"/>
              </w:rPr>
              <w:t>3</w:t>
            </w:r>
            <w:r w:rsidR="00A8395A" w:rsidRPr="00A8395A">
              <w:rPr>
                <w:sz w:val="26"/>
                <w:szCs w:val="26"/>
                <w:vertAlign w:val="superscript"/>
              </w:rPr>
              <w:t>rd</w:t>
            </w:r>
            <w:r w:rsidR="00A839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semester candidates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1E" w:rsidRDefault="00BC777C" w:rsidP="008627E4">
            <w:pPr>
              <w:rPr>
                <w:sz w:val="26"/>
                <w:szCs w:val="26"/>
              </w:rPr>
            </w:pPr>
            <w:hyperlink r:id="rId6" w:history="1">
              <w:r w:rsidR="008627E4" w:rsidRPr="006E5E4E">
                <w:rPr>
                  <w:rStyle w:val="Hyperlink"/>
                </w:rPr>
                <w:t>http://pcdpcal.com/ku-sem3-2020/</w:t>
              </w:r>
            </w:hyperlink>
          </w:p>
        </w:tc>
      </w:tr>
    </w:tbl>
    <w:p w:rsidR="0079301E" w:rsidRDefault="0079301E" w:rsidP="0079301E">
      <w:r>
        <w:t xml:space="preserve">                                  </w:t>
      </w:r>
    </w:p>
    <w:p w:rsidR="0079301E" w:rsidRDefault="0079301E" w:rsidP="0079301E">
      <w:r>
        <w:t xml:space="preserve">                  </w:t>
      </w:r>
      <w:r w:rsidR="00E656C7">
        <w:t xml:space="preserve">  </w:t>
      </w:r>
      <w:r>
        <w:t>Sd</w:t>
      </w:r>
      <w:proofErr w:type="gramStart"/>
      <w:r>
        <w:t>./</w:t>
      </w:r>
      <w:proofErr w:type="gramEnd"/>
      <w:r>
        <w:t xml:space="preserve">-                                                                                                                        </w:t>
      </w:r>
    </w:p>
    <w:p w:rsidR="0079301E" w:rsidRDefault="0079301E" w:rsidP="0079301E">
      <w:r>
        <w:t xml:space="preserve">     </w:t>
      </w:r>
      <w:proofErr w:type="gramStart"/>
      <w:r>
        <w:t>Controller  of</w:t>
      </w:r>
      <w:proofErr w:type="gramEnd"/>
      <w:r>
        <w:t xml:space="preserve"> Examinations </w:t>
      </w:r>
    </w:p>
    <w:p w:rsidR="0079301E" w:rsidRDefault="0079301E" w:rsidP="0079301E"/>
    <w:p w:rsidR="0079301E" w:rsidRDefault="0079301E" w:rsidP="0079301E">
      <w:r>
        <w:t xml:space="preserve"> </w:t>
      </w:r>
      <w:r w:rsidRPr="001D6BA7">
        <w:rPr>
          <w:u w:val="single"/>
        </w:rPr>
        <w:t xml:space="preserve">Copy forwarded </w:t>
      </w:r>
      <w:proofErr w:type="gramStart"/>
      <w:r w:rsidRPr="001D6BA7">
        <w:rPr>
          <w:u w:val="single"/>
        </w:rPr>
        <w:t>to</w:t>
      </w:r>
      <w:r>
        <w:t xml:space="preserve">  :</w:t>
      </w:r>
      <w:proofErr w:type="gramEnd"/>
      <w:r>
        <w:t xml:space="preserve"> </w:t>
      </w:r>
    </w:p>
    <w:p w:rsidR="0079301E" w:rsidRDefault="0079301E" w:rsidP="0079301E">
      <w:pPr>
        <w:pStyle w:val="ListParagraph"/>
        <w:numPr>
          <w:ilvl w:val="0"/>
          <w:numId w:val="1"/>
        </w:num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Hon’ble</w:t>
      </w:r>
      <w:proofErr w:type="spellEnd"/>
      <w:r>
        <w:rPr>
          <w:rFonts w:ascii="Arial" w:hAnsi="Arial" w:cs="Arial"/>
          <w:sz w:val="22"/>
          <w:szCs w:val="22"/>
        </w:rPr>
        <w:t xml:space="preserve"> Vice Chancellor, K.U</w:t>
      </w:r>
      <w:proofErr w:type="gramStart"/>
      <w:r>
        <w:rPr>
          <w:rFonts w:ascii="Arial" w:hAnsi="Arial" w:cs="Arial"/>
          <w:sz w:val="22"/>
          <w:szCs w:val="22"/>
        </w:rPr>
        <w:t>.-</w:t>
      </w:r>
      <w:proofErr w:type="gramEnd"/>
      <w:r>
        <w:rPr>
          <w:rFonts w:ascii="Arial" w:hAnsi="Arial" w:cs="Arial"/>
          <w:sz w:val="22"/>
          <w:szCs w:val="22"/>
        </w:rPr>
        <w:t xml:space="preserve"> for kind information only.</w:t>
      </w:r>
    </w:p>
    <w:p w:rsidR="0079301E" w:rsidRDefault="0079301E" w:rsidP="0079301E">
      <w:pPr>
        <w:pStyle w:val="ListParagraph"/>
        <w:numPr>
          <w:ilvl w:val="0"/>
          <w:numId w:val="1"/>
        </w:num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Hon’ble</w:t>
      </w:r>
      <w:proofErr w:type="spellEnd"/>
      <w:r>
        <w:rPr>
          <w:rFonts w:ascii="Arial" w:hAnsi="Arial" w:cs="Arial"/>
          <w:sz w:val="22"/>
          <w:szCs w:val="22"/>
        </w:rPr>
        <w:t xml:space="preserve"> Pro-Vice Chancellor, K.U</w:t>
      </w:r>
      <w:proofErr w:type="gramStart"/>
      <w:r>
        <w:rPr>
          <w:rFonts w:ascii="Arial" w:hAnsi="Arial" w:cs="Arial"/>
          <w:sz w:val="22"/>
          <w:szCs w:val="22"/>
        </w:rPr>
        <w:t>.-</w:t>
      </w:r>
      <w:proofErr w:type="gramEnd"/>
      <w:r>
        <w:rPr>
          <w:rFonts w:ascii="Arial" w:hAnsi="Arial" w:cs="Arial"/>
          <w:sz w:val="22"/>
          <w:szCs w:val="22"/>
        </w:rPr>
        <w:t xml:space="preserve"> for kind information only.</w:t>
      </w:r>
    </w:p>
    <w:p w:rsidR="0079301E" w:rsidRDefault="0079301E" w:rsidP="0079301E">
      <w:pPr>
        <w:pStyle w:val="ListParagraph"/>
        <w:numPr>
          <w:ilvl w:val="0"/>
          <w:numId w:val="1"/>
        </w:num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Registrar, K.U.</w:t>
      </w:r>
    </w:p>
    <w:p w:rsidR="0079301E" w:rsidRDefault="0079301E" w:rsidP="0079301E">
      <w:pPr>
        <w:pStyle w:val="ListParagraph"/>
        <w:numPr>
          <w:ilvl w:val="0"/>
          <w:numId w:val="1"/>
        </w:numPr>
        <w:tabs>
          <w:tab w:val="left" w:pos="72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Finance Officer, K.U.</w:t>
      </w:r>
    </w:p>
    <w:p w:rsidR="0079301E" w:rsidRDefault="0079301E" w:rsidP="0079301E">
      <w:pPr>
        <w:pStyle w:val="ListParagraph"/>
        <w:numPr>
          <w:ilvl w:val="0"/>
          <w:numId w:val="1"/>
        </w:numPr>
        <w:tabs>
          <w:tab w:val="left" w:pos="7254"/>
        </w:tabs>
        <w:rPr>
          <w:b/>
        </w:rPr>
      </w:pPr>
      <w:r>
        <w:rPr>
          <w:rFonts w:ascii="Arial" w:hAnsi="Arial" w:cs="Arial"/>
          <w:sz w:val="22"/>
          <w:szCs w:val="22"/>
        </w:rPr>
        <w:t>The Principals / TICs / OICs of all affiliated General Degree Colleges under K.U.</w:t>
      </w:r>
    </w:p>
    <w:p w:rsidR="0079301E" w:rsidRPr="00A8395A" w:rsidRDefault="0079301E" w:rsidP="0079301E">
      <w:pPr>
        <w:pStyle w:val="ListParagraph"/>
        <w:numPr>
          <w:ilvl w:val="0"/>
          <w:numId w:val="1"/>
        </w:numPr>
        <w:tabs>
          <w:tab w:val="left" w:pos="7254"/>
        </w:tabs>
        <w:rPr>
          <w:b/>
        </w:rPr>
      </w:pPr>
      <w:r>
        <w:rPr>
          <w:rFonts w:ascii="Arial" w:hAnsi="Arial" w:cs="Arial"/>
          <w:sz w:val="22"/>
          <w:szCs w:val="22"/>
        </w:rPr>
        <w:t>The Confidential Press.</w:t>
      </w:r>
    </w:p>
    <w:p w:rsidR="0079301E" w:rsidRDefault="0079301E" w:rsidP="00A8395A">
      <w:pPr>
        <w:tabs>
          <w:tab w:val="left" w:pos="7254"/>
        </w:tabs>
        <w:rPr>
          <w:b/>
        </w:rPr>
      </w:pPr>
      <w:r>
        <w:rPr>
          <w:b/>
        </w:rPr>
        <w:t xml:space="preserve">      </w:t>
      </w:r>
      <w:r w:rsidR="00A8395A" w:rsidRPr="00A8395A">
        <w:rPr>
          <w:b/>
          <w:noProof/>
        </w:rPr>
        <w:drawing>
          <wp:inline distT="0" distB="0" distL="0" distR="0">
            <wp:extent cx="1605280" cy="40386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1E" w:rsidRPr="005A77F8" w:rsidRDefault="0079301E" w:rsidP="005A77F8">
      <w:r>
        <w:rPr>
          <w:b/>
        </w:rPr>
        <w:t xml:space="preserve">  </w:t>
      </w:r>
      <w:r w:rsidR="00A8395A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Controller  of</w:t>
      </w:r>
      <w:proofErr w:type="gramEnd"/>
      <w:r>
        <w:rPr>
          <w:b/>
        </w:rPr>
        <w:t xml:space="preserve"> Examinations</w:t>
      </w:r>
    </w:p>
    <w:sectPr w:rsidR="0079301E" w:rsidRPr="005A77F8" w:rsidSect="00AF762A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5E22"/>
    <w:multiLevelType w:val="hybridMultilevel"/>
    <w:tmpl w:val="B30AFB26"/>
    <w:lvl w:ilvl="0" w:tplc="ADE269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7F8"/>
    <w:rsid w:val="00052BF5"/>
    <w:rsid w:val="00094EF6"/>
    <w:rsid w:val="001D6BA7"/>
    <w:rsid w:val="0038732E"/>
    <w:rsid w:val="004A0F0C"/>
    <w:rsid w:val="00561B8C"/>
    <w:rsid w:val="005A77F8"/>
    <w:rsid w:val="005B359E"/>
    <w:rsid w:val="0079301E"/>
    <w:rsid w:val="007B4963"/>
    <w:rsid w:val="00804161"/>
    <w:rsid w:val="00846B76"/>
    <w:rsid w:val="008627E4"/>
    <w:rsid w:val="009B638B"/>
    <w:rsid w:val="009C2EA1"/>
    <w:rsid w:val="00A8395A"/>
    <w:rsid w:val="00A84D93"/>
    <w:rsid w:val="00AB4029"/>
    <w:rsid w:val="00AF762A"/>
    <w:rsid w:val="00BC777C"/>
    <w:rsid w:val="00C412E1"/>
    <w:rsid w:val="00E656C7"/>
    <w:rsid w:val="00EF4277"/>
    <w:rsid w:val="00F6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01E"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1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79301E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79301E"/>
    <w:rPr>
      <w:b/>
      <w:bCs/>
    </w:rPr>
  </w:style>
  <w:style w:type="character" w:customStyle="1" w:styleId="SubtitleChar">
    <w:name w:val="Subtitle Char"/>
    <w:basedOn w:val="DefaultParagraphFont"/>
    <w:link w:val="Subtitle"/>
    <w:rsid w:val="007930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9301E"/>
    <w:pPr>
      <w:ind w:left="720"/>
      <w:contextualSpacing/>
    </w:pPr>
  </w:style>
  <w:style w:type="table" w:styleId="TableGrid">
    <w:name w:val="Table Grid"/>
    <w:basedOn w:val="TableNormal"/>
    <w:uiPriority w:val="59"/>
    <w:rsid w:val="0079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1E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27E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8627E4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dpcal.com/ku-sem3-202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Controller</dc:creator>
  <cp:lastModifiedBy>Controller</cp:lastModifiedBy>
  <cp:revision>13</cp:revision>
  <cp:lastPrinted>2021-03-09T11:36:00Z</cp:lastPrinted>
  <dcterms:created xsi:type="dcterms:W3CDTF">2021-03-09T11:05:00Z</dcterms:created>
  <dcterms:modified xsi:type="dcterms:W3CDTF">2021-03-22T06:56:00Z</dcterms:modified>
</cp:coreProperties>
</file>